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E517" w14:textId="77777777" w:rsidR="00DD42F5" w:rsidRPr="00DD42F5" w:rsidRDefault="00DD42F5" w:rsidP="00DD42F5">
      <w:pPr>
        <w:rPr>
          <w:rFonts w:ascii="Tahoma" w:hAnsi="Tahoma" w:cs="Tahoma"/>
          <w:sz w:val="24"/>
          <w:szCs w:val="24"/>
        </w:rPr>
      </w:pPr>
      <w:bookmarkStart w:id="0" w:name="_GoBack"/>
      <w:r w:rsidRPr="00DD42F5">
        <w:rPr>
          <w:rFonts w:ascii="Tahoma" w:hAnsi="Tahoma" w:cs="Tahoma"/>
          <w:sz w:val="24"/>
          <w:szCs w:val="24"/>
        </w:rPr>
        <w:t>“Я НЕ МОГУ”</w:t>
      </w:r>
    </w:p>
    <w:p w14:paraId="0C3D9639" w14:textId="77777777" w:rsidR="00DD42F5" w:rsidRPr="00DD42F5" w:rsidRDefault="00DD42F5" w:rsidP="00DD42F5">
      <w:pPr>
        <w:rPr>
          <w:rFonts w:ascii="Tahoma" w:hAnsi="Tahoma" w:cs="Tahoma"/>
          <w:sz w:val="24"/>
          <w:szCs w:val="24"/>
        </w:rPr>
      </w:pPr>
      <w:r w:rsidRPr="00DD42F5">
        <w:rPr>
          <w:rFonts w:ascii="Tahoma" w:hAnsi="Tahoma" w:cs="Tahoma"/>
          <w:sz w:val="24"/>
          <w:szCs w:val="24"/>
        </w:rPr>
        <w:t>Первый шаг. Мы признали свое бессилие перед алкоголем, и что наша жизнь стала неуправляемой.</w:t>
      </w:r>
    </w:p>
    <w:p w14:paraId="31B8CDA4" w14:textId="77777777" w:rsidR="00DD42F5" w:rsidRPr="00DD42F5" w:rsidRDefault="00DD42F5" w:rsidP="00DD42F5">
      <w:pPr>
        <w:rPr>
          <w:rFonts w:ascii="Tahoma" w:hAnsi="Tahoma" w:cs="Tahoma"/>
          <w:sz w:val="24"/>
          <w:szCs w:val="24"/>
        </w:rPr>
      </w:pPr>
    </w:p>
    <w:p w14:paraId="19B5EA9E" w14:textId="77777777" w:rsidR="00DD42F5" w:rsidRPr="00DD42F5" w:rsidRDefault="00DD42F5" w:rsidP="00DD42F5">
      <w:pPr>
        <w:rPr>
          <w:rFonts w:ascii="Tahoma" w:hAnsi="Tahoma" w:cs="Tahoma"/>
          <w:sz w:val="24"/>
          <w:szCs w:val="24"/>
        </w:rPr>
      </w:pPr>
      <w:r w:rsidRPr="00DD42F5">
        <w:rPr>
          <w:rFonts w:ascii="Tahoma" w:hAnsi="Tahoma" w:cs="Tahoma"/>
          <w:sz w:val="24"/>
          <w:szCs w:val="24"/>
        </w:rPr>
        <w:t>Сущность первого шага заключается в том, чтобы признать, что вы не можете контролировать свою зависимость, и что эта зависимость делает вашу жизнь неуправляемой. Для этого вы должны ясно понять, что употребление алкоголя или наркотиков является причиной многих ваших проблем. Это сделать довольно трудно, поскольку многие алкоголики считают, что именно их жизненные проблемы виноваты в том, что они пьют, и  что если бы они могли справиться с этими проблемами, то проблема с алкоголем отпала бы сама собой. Задача первого шага, таким образом - помочь вам увидеть истинные причинно-следственные отношения между употреблением спиртного или наркотиков и жизненными проблемами. Химическая зависимость ведет к проблемам. И, чтобы решить эти проблемы, необходимо сначала прекратить пить или употреблять наркотики. Для более глубокого понимания первого шага необходимо проработать четыре его аспекта.</w:t>
      </w:r>
    </w:p>
    <w:p w14:paraId="72F6614C" w14:textId="77777777" w:rsidR="00DD42F5" w:rsidRPr="00DD42F5" w:rsidRDefault="00DD42F5" w:rsidP="00DD42F5">
      <w:pPr>
        <w:rPr>
          <w:rFonts w:ascii="Tahoma" w:hAnsi="Tahoma" w:cs="Tahoma"/>
          <w:sz w:val="24"/>
          <w:szCs w:val="24"/>
        </w:rPr>
      </w:pPr>
    </w:p>
    <w:p w14:paraId="70FF9FC3" w14:textId="77777777" w:rsidR="00DD42F5" w:rsidRPr="00DD42F5" w:rsidRDefault="00DD42F5" w:rsidP="00DD42F5">
      <w:pPr>
        <w:rPr>
          <w:rFonts w:ascii="Tahoma" w:hAnsi="Tahoma" w:cs="Tahoma"/>
          <w:sz w:val="24"/>
          <w:szCs w:val="24"/>
        </w:rPr>
      </w:pPr>
      <w:r w:rsidRPr="00DD42F5">
        <w:rPr>
          <w:rFonts w:ascii="Tahoma" w:hAnsi="Tahoma" w:cs="Tahoma"/>
          <w:sz w:val="24"/>
          <w:szCs w:val="24"/>
        </w:rPr>
        <w:t>1. Вы признаете, что употребление алкоголя или наркотиков является причиной основных ваших жизненных проблем.</w:t>
      </w:r>
    </w:p>
    <w:p w14:paraId="19A0DF1F" w14:textId="77777777" w:rsidR="00DD42F5" w:rsidRPr="00DD42F5" w:rsidRDefault="00DD42F5" w:rsidP="00DD42F5">
      <w:pPr>
        <w:rPr>
          <w:rFonts w:ascii="Tahoma" w:hAnsi="Tahoma" w:cs="Tahoma"/>
          <w:sz w:val="24"/>
          <w:szCs w:val="24"/>
        </w:rPr>
      </w:pPr>
    </w:p>
    <w:p w14:paraId="4B9C75AA" w14:textId="77777777" w:rsidR="00DD42F5" w:rsidRPr="00DD42F5" w:rsidRDefault="00DD42F5" w:rsidP="00DD42F5">
      <w:pPr>
        <w:rPr>
          <w:rFonts w:ascii="Tahoma" w:hAnsi="Tahoma" w:cs="Tahoma"/>
          <w:sz w:val="24"/>
          <w:szCs w:val="24"/>
        </w:rPr>
      </w:pPr>
      <w:r w:rsidRPr="00DD42F5">
        <w:rPr>
          <w:rFonts w:ascii="Tahoma" w:hAnsi="Tahoma" w:cs="Tahoma"/>
          <w:sz w:val="24"/>
          <w:szCs w:val="24"/>
        </w:rPr>
        <w:t>Признать - значит осознать. Вы должны осознать, что как только алкоголь попал в ваш организм, вы уже не можете контролировать, что вы сделаете в следующий момент. Начав пить, вы не можете гарантировать, когда вы кончите и кончите ли вообще, и что будете или не будете делать.</w:t>
      </w:r>
    </w:p>
    <w:p w14:paraId="4C5AC696"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Отец Мартин говорит по этому поводу: “Чтобы решить проблему, вы сначала должны признать, что она существует. А то, что вызывает проблемы, само является проблемой.” Если употребление алкоголя ведет к проблемам, значит у вас проблема с алкоголем. Если вы игнорируете эту связь и пытаетесь решить вторичные проблемы, вы не достигнете успеха.</w:t>
      </w:r>
    </w:p>
    <w:p w14:paraId="51813B70"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Первый шаг подразумевает, что вы должны ясно, логически и рационально подумать о своем употреблении алкоголя или наркотиков. Вы должны понять причинно-следственную связь между употреблением алкоголя и проблемами в вашей жизни.</w:t>
      </w:r>
    </w:p>
    <w:p w14:paraId="65D2147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Под ясным мышлением имеется в виду, что вы в состоянии высказать свои мысли другим людям. Большинство химически зависимых совсем не думают о своем употреблении алкоголя или наркотиков. Они научились избегать мыслей об этом. Этот процесс называется отрицанием.</w:t>
      </w:r>
    </w:p>
    <w:p w14:paraId="476754A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Первый шаг также призывает думать логически. Это значит, что вы не должны вступать в спор и борьбу с самим собой, пытаясь думать на эту тему.</w:t>
      </w:r>
    </w:p>
    <w:p w14:paraId="62281C9B"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Когда на этой стадии выздоровления большинство химически зависимых людей начинают думать о своем употреблении алкоголя или наркотиков, у них в голове разгорается внутренняя борьба. Зависимое “я” вырывается вперед и требует: “Не думай об этом”, тогда как трезвое “я” говорит: “Ты бы лучше подумал, потому что это убивает тебя.” Таким образом, существует внутреннее противоречие, борьба между зависимым и трезвым “я”.</w:t>
      </w:r>
    </w:p>
    <w:p w14:paraId="37DE4325"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Для выполнения первого шага вы также должны мыслить рационально. Ваша внутренняя логика должна обратиться к внешней реальности. При наличии ясного мышления вы можете сказать: (1) в каком количестве вы употребляете алкоголь или наркотики; (2) как часто употребляете; (3) чего вы хотите этим достичь; и (4) каковы действительные последствия этого. Итак, это первые четыре вопроса, которые вы должны исследовать, предпринимая первый шаг: в каком количестве, как часто, для чего и каковы последствия? </w:t>
      </w:r>
    </w:p>
    <w:p w14:paraId="64C2BE4D"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Чтобы ответить на эти вопросы, нужно мыслить ясно. Это не так просто, как кажется. Люди, вставшие на путь выздоровления, размышляя о своем употреблении алкоголя, склонны мыслить иррационально. Они прибегают к самообману и явной лжи, у них обычно готовы алиби и оправдания. </w:t>
      </w:r>
    </w:p>
    <w:p w14:paraId="1E0B845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Давайте посмотрим, как один алкоголик по имени Сэм, рассматривает свое употребление алкоголя. Сэм был направлен ко мне для консультирования по поводу алкоголизма после того, как был задержан при управлении машиной в нетрезвом виде. Когда я спросил Сэма, как часто он пьет, он ответил: “Вовсе не так уж часто”. Тогда я спросил: “Это как - не так уж часто?” И он ответил, что сколько-то выпивает каждый день. (Обратите внимание на особенность мышления зависимых людей: “Не очень часто” означает “каждый день”.)</w:t>
      </w:r>
    </w:p>
    <w:p w14:paraId="3AE0B47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Когда я спросил Сэма, бывал ли он когда-либо пьян, он уверенно ответил: “Нет!” Поскольку Сэм был задержан за вождение автомобиля в нетрезвом виде, его ответ меня озадачил. Почесав голову, я сказал: “Извини, Сэм, но если ты никогда не бываешь пьян, как могло случиться, что тебя задержали за вождение в нетрезвом виде? Какой у тебя был уровень алкоголя в крови, когда тебя задержали?”</w:t>
      </w:r>
    </w:p>
    <w:p w14:paraId="59779E7B"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Сэм стал рационализировать: “Они сказали, что 0.2, но я думаю, они не правы. Я знаю, когда я пьян, а когда нет. И могу сказать, что я не был пьян!”</w:t>
      </w:r>
    </w:p>
    <w:p w14:paraId="5D07B471"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“Как ты определяешь, пьян ты или нет?”</w:t>
      </w:r>
    </w:p>
    <w:p w14:paraId="0BA23223"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“Если я выпиваю так много, что сознание отключается, значит я пьян. Но, поскольку я соображаю и могу что-то делать, я не пьян, и полиции нечего ко мне цепляться”.</w:t>
      </w:r>
    </w:p>
    <w:p w14:paraId="686A2F7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Не сдаваясь так легко, я спросил, возникали ли у него какие-либо проблемы в связи с пьянством.</w:t>
      </w:r>
    </w:p>
    <w:p w14:paraId="4CAB143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“Нет.”</w:t>
      </w:r>
    </w:p>
    <w:p w14:paraId="5A342A3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“Вы уверены?”</w:t>
      </w:r>
    </w:p>
    <w:p w14:paraId="1E4594A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“Абсолютно! Из-за этого у меня никогда не было никаких проблем.”</w:t>
      </w:r>
    </w:p>
    <w:p w14:paraId="6E653F8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“Вы женаты?”</w:t>
      </w:r>
    </w:p>
    <w:p w14:paraId="3D433553"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“Уже нет.”</w:t>
      </w:r>
    </w:p>
    <w:p w14:paraId="566180CD"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“Почему уже нет?”</w:t>
      </w:r>
    </w:p>
    <w:p w14:paraId="7597158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“Моя жена развелась со мной.”</w:t>
      </w:r>
    </w:p>
    <w:p w14:paraId="4021F32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“Почему она это сделала? “</w:t>
      </w:r>
    </w:p>
    <w:p w14:paraId="717AC70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“Она сказала, что не может больше выносить моего пьянства.”</w:t>
      </w:r>
    </w:p>
    <w:p w14:paraId="0E336FC1"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“Но, кажется, вы говорили, что у вас нет никаких проблем из-за пьянства.”</w:t>
      </w:r>
    </w:p>
    <w:p w14:paraId="665308C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“Да, нет,” - огрызнулся Сэм. “На самом деле она ушла, потому что я не зарабатывал достаточно денег, чтобы удовлетворять ее чрезмерные запросы. Мое пьянство она использовала просто как отговорку.”</w:t>
      </w:r>
    </w:p>
    <w:p w14:paraId="1A843640"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Большинство алкоголиков весьма своеобразно подходят к определению проблем. Возможно, вы видели футболки, на которых написано: “У меня нет проблем с алкоголем. Я пью. Я напиваюсь. Я отключаюсь. Никаких проблем!” Именно так рассуждают многие алкоголики: “У меня нет проблем с употреблением алкоголя или наркотиков. Я пью. Я напиваюсь. Я развелся. Меня уволили с работы. Я сбил машиной невинного человека, когда ехал в нетрезвом виде. Я попал в тюрьму на два года. Никаких проблем!”</w:t>
      </w:r>
    </w:p>
    <w:p w14:paraId="5D21F011"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В этом и заключается “отрицание” - самообман в чистом виде. Алкоголик уверен, что у него нет зависимости. И он определяет зависимость таким образом, чтобы доказать, что у него ее нет. Первый шаг нацелен на то, чтобы прекратить это отрицание и попытаться ясно и честно подумать о своем употребления алкоголя и его последствий.         </w:t>
      </w:r>
    </w:p>
    <w:p w14:paraId="7A03AC91"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Работа по первому шагу часто приводит к смятению и замешательству. Вы обнаруживаете несоответствия и самообман. Столкновение с этими ошибочными убеждениями могут пробудить внутри вас интенсивные воспоминания и переживания.            </w:t>
      </w:r>
    </w:p>
    <w:p w14:paraId="7A00223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Каковы реальные последствия употрбления алкоголя или наротиков? Делаете ли вы какие-то вещи, когда пьете, которые не сделали бы в трезвом состоянии? Осознаете ли вы, что употребление алкоголя или наркотиков приводит к проблемам? Алкоголики защищают себя стеной отрицания. Поэтому, работая по первому шагу, вы должны увидеть, что употребление алкоголя и наркотиков является причиной проблем. Вы должны понять причинно-следственную связь между употреблением алкоголя и проблемами в вашей жизни.</w:t>
      </w:r>
    </w:p>
    <w:p w14:paraId="722CCB2D"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Одним из препятствий к прохождению первого шага является то, что алкоголик часто не знает правды. Он обманывал себя так много раз, что, в конце концов, сам поверил в свою ложь. Он искренне заблуждается. Проверьте самого заядлого алкоголика на детекторе лжи. Если вы спросите его, считает ли он себя алкоголиком, он, скорее всего, ответит “нет”, и детектор лжи покажет, что он говорит правду. Почему? Да потому, что он искренне верит, что он не алкоголик. Многие алкоголики считают, что это жизненные проблемы заставляют их пить, и если им удастся разрешить эти проблемы, то проблемы с пьянством не будет. В первом шаге эта перевернутая причинно-следственная связь должна быть пересмотрена.</w:t>
      </w:r>
    </w:p>
    <w:p w14:paraId="3B7B76A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Для этого нужно подумать над следующими вопросами: Действительно ли зависимость именно такия? Чем можно доказать это? Можно ли взглянуть на это с другой точки зрения?</w:t>
      </w:r>
    </w:p>
    <w:p w14:paraId="0A83E7DF"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 xml:space="preserve">Давайте посмотрим, как это осуществляется на практике. Ол пришел на консультацию по алкоголизму, когда его жена решила подать на развод из-за его пьянства. Он был убежден, что пить его заставляют его проблемы супружеской жизни. Я попросил его рассказать об этих проблемах. Ол сказал: “Жена не хочет заниматься сексом со мной, поэтому я напиваюсь.” Когда я спросил, почему она не хочет заниматься с ним сексом, он заявил, что не знает. Тогда я попросил Ола рассказать мне о последнем случае, когда жена отказалась заниматься с ним сексом. </w:t>
      </w:r>
    </w:p>
    <w:p w14:paraId="01630B8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“Я пришел ночью и хотел заняться с ней сексом, но она не хотела.”</w:t>
      </w:r>
    </w:p>
    <w:p w14:paraId="4FBD6E9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“Сколько тогда было времени?”</w:t>
      </w:r>
    </w:p>
    <w:p w14:paraId="3148741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“Пол-четвертого или четыре утра.”</w:t>
      </w:r>
    </w:p>
    <w:p w14:paraId="439993FB"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“Вы тогда пили?”</w:t>
      </w:r>
    </w:p>
    <w:p w14:paraId="75CEDBE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“Да, но я не был пьян, лишь слегка выпивши. Вы понимаете, о чем я говорю. Я действительно испытывал сильное сексуальное желение.”</w:t>
      </w:r>
    </w:p>
    <w:p w14:paraId="1BD7E17A"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Ол рассказал мне всю историю. Прийдя домой, он вошел в спальню, включил свет и разбудил жену. Забираясь в кровать, он сказал: “Я хочу заниматься сексом.” Жена отказалась, у них возник спор, и, в конце концов, она выгнала его из спальни. Остаток ночи он провел на кушетке. Целую неделю жена с ним не разговаривала.</w:t>
      </w:r>
    </w:p>
    <w:p w14:paraId="43F1B8C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“Как вы думаете, имеет это какое-нибудь отношение к вашему употреблению спиртного?” - спросил я.</w:t>
      </w:r>
    </w:p>
    <w:p w14:paraId="2B4B3BC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“Нет. Все дело в том, что у меня фригидная жена.”</w:t>
      </w:r>
    </w:p>
    <w:p w14:paraId="0041410D"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Так обычно рассуждают алкоголики, прежде чем предпримут первый шаг. “Если жена не хочет заниматься сексом со мной, когда я пьян, это значит, что она фригидна.” Чтобы преодолеть такой тип рассуждения, человек должен научиться устанавливать связь между причиной и следствием. В данном слудае я спросил Ола: “Предлагали ли вы когда-нибудь жене заниматься сексом, будучи трезвым?” Ол ответил, что да.</w:t>
      </w:r>
    </w:p>
    <w:p w14:paraId="62693795"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“И какова была ее реакция?”</w:t>
      </w:r>
    </w:p>
    <w:p w14:paraId="7986413E"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“Она согласилась.”</w:t>
      </w:r>
    </w:p>
    <w:p w14:paraId="2E81E840"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“Это очень интересно. Когда вы трезвый, жена соглашается заниматься с вами сексом. Когда пьяны - отказывается. Нет ли здесь связи?”</w:t>
      </w:r>
    </w:p>
    <w:p w14:paraId="48B7BB7D"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Ол пришел в замешательство. Через несколько секунд он сказал: “Возможно, в какой-то степени мое употребление спиртного имеет к этому отношение.”</w:t>
      </w:r>
    </w:p>
    <w:p w14:paraId="4BA074E3"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Другой пример такого искаженного понимания причинно-следственных отношений представляет женщина по имени Сью. Она была направлена ко мне ее работодателем на предмет оценки причин ее хронических опозданий и прогулов. Когда я спросил Сью, что она думает по этому поводу, она ответила: “Мой босс просто хочет уволить меня!” Я попоросил ее объяснить, почему. Она сказала:</w:t>
      </w:r>
    </w:p>
    <w:p w14:paraId="65B1176F"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“Он говорит, что я опаздываю по утрам.” Когда я спросил, правда ли это, она ответила “да”. Тогда я спросил, связаны ли как-нибудь ее опоздания с употреблением алкоголя.</w:t>
      </w:r>
    </w:p>
    <w:p w14:paraId="55DCD789"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С обиженным выражением лица, очень убежденно она сказала: “Совершенно нет!” </w:t>
      </w:r>
    </w:p>
    <w:p w14:paraId="14459749"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 каким дням вы обычно опаздываете?”</w:t>
      </w:r>
    </w:p>
    <w:p w14:paraId="4CC9904E"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 понедельникам.”</w:t>
      </w:r>
    </w:p>
    <w:p w14:paraId="6BB1D06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“Что вы обычно делаете в воскресенье вечером?”</w:t>
      </w:r>
    </w:p>
    <w:p w14:paraId="1F9612D6"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“Обычно я много пью.”</w:t>
      </w:r>
    </w:p>
    <w:p w14:paraId="5B5D4D6B"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“По понедельникам у вас бывает похмелье?”</w:t>
      </w:r>
    </w:p>
    <w:p w14:paraId="256FEC1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“Ну, вообще-то, да.”</w:t>
      </w:r>
    </w:p>
    <w:p w14:paraId="51C22A7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“Ваши опоздания и прогулы как-то связаны с похмельем?”</w:t>
      </w:r>
    </w:p>
    <w:p w14:paraId="20E402D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“Ну вы же не можете требовать от меня, чтобы я шла на работу, когда плохо себя чувствую? Я думаю, босс должен быть рад, что я вообще прихожу, учитывая мое состояние в понедельник утром.”</w:t>
      </w:r>
    </w:p>
    <w:p w14:paraId="664D528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 конце концов Сью начала осознавать связь ее проблем на работе с употреблением спиртного.</w:t>
      </w:r>
    </w:p>
    <w:p w14:paraId="3F65261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 этом заключается работа по первому шагу. Это может показаться утрированным, но на этой стадии выздоровления химически зависимым людям обычно требуется помощь, чтобы они могли разобраться в причинно-следственных связях между употреблением алкоголя или наркотиков и другими своими проблемами. Один консультант по алкоголизму назвал это ключевое понимание “прозрением очевидности”.</w:t>
      </w:r>
    </w:p>
    <w:p w14:paraId="2673410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Один из способов работы по первому шагу - составить список всех ваших проблем и затем спросить себя: “Какое отношение к ним имеет алкоголь?” Когда люди встают на путь трезвости, они обычно обнаруживают, что большинство их проблем было связано с употреблением алкоголя или наркотиков. В одних случаях, таких как невозможность пойти на работу из-за плохого самочувствия, проблема непосредственно вызвана употреблением алкоголя. В других случаях первоначальные жизненные проблемы усугубляются, когда человек пытается справиться с ними при помощи алкоголя или наркотиков. Человек оказывается заключен в порочный круг зависимости. Из-за каких-то проблем он начинает пить или употреблять наркотики. Это приводит к еще большим проблемам. В результате человек еще больше пьет и т.д. Работая по первому шагу, человек может ясно увидеть этот замкнутый круг и прийти к глубокому пониманию, что алкоголь и наркотики не решают его проблем. </w:t>
      </w:r>
    </w:p>
    <w:p w14:paraId="2E91BED9"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Осознав, что употребление алкоголя или наркотиков является причиной ваших проблем, можете переходить ко второму заданию первого шага.</w:t>
      </w:r>
    </w:p>
    <w:p w14:paraId="28534B7F" w14:textId="77777777" w:rsidR="00DD42F5" w:rsidRPr="00DD42F5" w:rsidRDefault="00DD42F5" w:rsidP="00DD42F5">
      <w:pPr>
        <w:rPr>
          <w:rFonts w:ascii="Tahoma" w:hAnsi="Tahoma" w:cs="Tahoma"/>
          <w:sz w:val="24"/>
          <w:szCs w:val="24"/>
        </w:rPr>
      </w:pPr>
    </w:p>
    <w:p w14:paraId="1E84179D" w14:textId="77777777" w:rsidR="00DD42F5" w:rsidRPr="00DD42F5" w:rsidRDefault="00DD42F5" w:rsidP="00DD42F5">
      <w:pPr>
        <w:rPr>
          <w:rFonts w:ascii="Tahoma" w:hAnsi="Tahoma" w:cs="Tahoma"/>
          <w:sz w:val="24"/>
          <w:szCs w:val="24"/>
        </w:rPr>
      </w:pPr>
      <w:r w:rsidRPr="00DD42F5">
        <w:rPr>
          <w:rFonts w:ascii="Tahoma" w:hAnsi="Tahoma" w:cs="Tahoma"/>
          <w:sz w:val="24"/>
          <w:szCs w:val="24"/>
        </w:rPr>
        <w:t>2. Признаете, что вы не в состоянии контролировать ваше употребление спиртного или наркотиков.</w:t>
      </w:r>
    </w:p>
    <w:p w14:paraId="4C8A98A8"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 xml:space="preserve">Как только алкоголь или другие влияющие на настроение вещества попадают в кровь алкоголика, он уже больше не может отвечать за свои последующие действия. И дело здесь не в каких-то сложных психологических законах, а в особенностях физиологии. Когда химически зависимый человек начинает пить, изменяется химия его мозга и способность здраво мыслить нарушается. Возникает непреодолимое биопсихологическое желание, ведущее к потере контроля. </w:t>
      </w:r>
    </w:p>
    <w:p w14:paraId="7C0F4ED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Не все люди теряют контроль в результате употребления алкоголя. У алкоголиков есть генетическая предрасположенность к этому. Если вы имеете генетическую предрасположенность к алкоголизму, тогда, по причине физиологических особенностей вашего организма, употребление спиртного или наркотиков неизбежно приведет к потере контроля. Тогда вы не сможете отвечать за свое дальнейшее поведение. </w:t>
      </w:r>
    </w:p>
    <w:p w14:paraId="7250072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Химически зависимый человек не обязательно превращается в буйного помешанного каждый раз, когда пьет. Но, начав пить, он никогда не может быть уверен, что произойдет дальше. Иногда он выпивает немного и затем останавливается. Но в другой раз он будет пить до тех пор, пока не напьется. Он никогда не может быть уверен, сможет остановиться, или нет. Проблема в “потере контроля”.                                     </w:t>
      </w:r>
    </w:p>
    <w:p w14:paraId="032EA7C1"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Сначала человек полностью контролирует ситуацию. Он редко или вообще не напивается, и, если у него и бывает похмелье, то очень легкое. Затем он начинает напиваться, сначала редко и потом все чаще и чаще. Лишь на более поздней, последней стадии болезни человек теряет контроль каждый раз, когда пьет. </w:t>
      </w:r>
    </w:p>
    <w:p w14:paraId="2FE6491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Может ли алкоголик научиться контролировать употребление спиртного? Члены А.А., на личном опыте всесторонне исследовавшие этот                                                                                                                                       вопрос, заявляют, что нет. Такого же мнения придерживаются большинство ведущих специалистов. Если вы алкоголик и хотите выздороветь, единственная возможность для вас - полное воздержание.</w:t>
      </w:r>
    </w:p>
    <w:p w14:paraId="308ED71E" w14:textId="77777777" w:rsidR="00DD42F5" w:rsidRPr="00DD42F5" w:rsidRDefault="00DD42F5" w:rsidP="00DD42F5">
      <w:pPr>
        <w:rPr>
          <w:rFonts w:ascii="Tahoma" w:hAnsi="Tahoma" w:cs="Tahoma"/>
          <w:sz w:val="24"/>
          <w:szCs w:val="24"/>
        </w:rPr>
      </w:pPr>
    </w:p>
    <w:p w14:paraId="72DF699F" w14:textId="77777777" w:rsidR="00DD42F5" w:rsidRPr="00DD42F5" w:rsidRDefault="00DD42F5" w:rsidP="00DD42F5">
      <w:pPr>
        <w:rPr>
          <w:rFonts w:ascii="Tahoma" w:hAnsi="Tahoma" w:cs="Tahoma"/>
          <w:sz w:val="24"/>
          <w:szCs w:val="24"/>
        </w:rPr>
      </w:pPr>
      <w:r w:rsidRPr="00DD42F5">
        <w:rPr>
          <w:rFonts w:ascii="Tahoma" w:hAnsi="Tahoma" w:cs="Tahoma"/>
          <w:sz w:val="24"/>
          <w:szCs w:val="24"/>
        </w:rPr>
        <w:t>3. Вы признаете, что в результате употребления алкоголя или наркотиков ваша жизнь стала неуправляемой.</w:t>
      </w:r>
    </w:p>
    <w:p w14:paraId="7FE3DCCA" w14:textId="77777777" w:rsidR="00DD42F5" w:rsidRPr="00DD42F5" w:rsidRDefault="00DD42F5" w:rsidP="00DD42F5">
      <w:pPr>
        <w:rPr>
          <w:rFonts w:ascii="Tahoma" w:hAnsi="Tahoma" w:cs="Tahoma"/>
          <w:sz w:val="24"/>
          <w:szCs w:val="24"/>
        </w:rPr>
      </w:pPr>
      <w:r w:rsidRPr="00DD42F5">
        <w:rPr>
          <w:rFonts w:ascii="Tahoma" w:hAnsi="Tahoma" w:cs="Tahoma"/>
          <w:sz w:val="24"/>
          <w:szCs w:val="24"/>
        </w:rPr>
        <w:t>Что значит “неуправляемой”? Это значит, что у вас возникают проблемы, которые мешают вам жить так, как вам хочется. Другими словами, вы                                                               потеряли контроль над своей жизнью. В вашей жизни возникают проблемы, которые вы не можете разрешить. Поскольку причиной этих проблем является употребление алкоголя или наркотиков, вы никогда не сможете их разрешить, пока не прекратите пить или принимать наркотики.</w:t>
      </w:r>
    </w:p>
    <w:p w14:paraId="639A1E1A" w14:textId="77777777" w:rsidR="00DD42F5" w:rsidRPr="00DD42F5" w:rsidRDefault="00DD42F5" w:rsidP="00DD42F5">
      <w:pPr>
        <w:rPr>
          <w:rFonts w:ascii="Tahoma" w:hAnsi="Tahoma" w:cs="Tahoma"/>
          <w:sz w:val="24"/>
          <w:szCs w:val="24"/>
        </w:rPr>
      </w:pPr>
    </w:p>
    <w:p w14:paraId="2A81BADE" w14:textId="77777777" w:rsidR="00DD42F5" w:rsidRPr="00DD42F5" w:rsidRDefault="00DD42F5" w:rsidP="00DD42F5">
      <w:pPr>
        <w:rPr>
          <w:rFonts w:ascii="Tahoma" w:hAnsi="Tahoma" w:cs="Tahoma"/>
          <w:sz w:val="24"/>
          <w:szCs w:val="24"/>
        </w:rPr>
      </w:pPr>
      <w:r w:rsidRPr="00DD42F5">
        <w:rPr>
          <w:rFonts w:ascii="Tahoma" w:hAnsi="Tahoma" w:cs="Tahoma"/>
          <w:sz w:val="24"/>
          <w:szCs w:val="24"/>
        </w:rPr>
        <w:t xml:space="preserve">4. Вы признаете, что не можете эффективно управлять своей жизнью, пока продолжаете употреблять алкоголь или наркотики. </w:t>
      </w:r>
    </w:p>
    <w:p w14:paraId="4DEA8DF2" w14:textId="77777777" w:rsidR="00DD42F5" w:rsidRPr="00DD42F5" w:rsidRDefault="00DD42F5" w:rsidP="00DD42F5">
      <w:pPr>
        <w:rPr>
          <w:rFonts w:ascii="Tahoma" w:hAnsi="Tahoma" w:cs="Tahoma"/>
          <w:sz w:val="24"/>
          <w:szCs w:val="24"/>
        </w:rPr>
      </w:pPr>
      <w:r w:rsidRPr="00DD42F5">
        <w:rPr>
          <w:rFonts w:ascii="Tahoma" w:hAnsi="Tahoma" w:cs="Tahoma"/>
          <w:sz w:val="24"/>
          <w:szCs w:val="24"/>
        </w:rPr>
        <w:t xml:space="preserve">Четвертой задачей первого шага является осознание того, что ваши старые проблемы вернутся, если вы снова начнете употреблять алкоголь или наркотики. То, что вы воздерживаетесь, еще не значит, что болезнь ушла. Я был свидетелем многих трагедий, когда алкоголики, воздерживавшиеся от спиртного по восемнадцать лет, впадали в </w:t>
      </w:r>
      <w:r w:rsidRPr="00DD42F5">
        <w:rPr>
          <w:rFonts w:ascii="Tahoma" w:hAnsi="Tahoma" w:cs="Tahoma"/>
          <w:sz w:val="24"/>
          <w:szCs w:val="24"/>
        </w:rPr>
        <w:lastRenderedPageBreak/>
        <w:t xml:space="preserve">заблуждение, что могут управлять этим. Разрушение обычно бывало полным и чрезвычайно быстрым. </w:t>
      </w:r>
    </w:p>
    <w:p w14:paraId="3A5458B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Потеряв контроль над употреблением наркотиков или алкоголя, вы никогда не сможете вернуть этот контроль. Единственный выход для вас - научиться жить трезвой жизнью, работая над своими ежедневными проблемами при поддержке других людей. </w:t>
      </w:r>
    </w:p>
    <w:p w14:paraId="50DBB86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Итак, что значит, пройти первый шаг до конца?</w:t>
      </w:r>
    </w:p>
    <w:p w14:paraId="183EE892"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Если вы полностью осознали связь между употреблением алкоголя и проблемами в вашей жизни, вы выполнили первую часть первого шага. Если вы не вполне твердо уверены, что алкоголь или наркотики явились причиной основных ваших проблем, первая задача первого шага выполена лишь наполовину. Если вы никогда даже не думали над этим вопросом, первая часть шага совсем не пройдена. </w:t>
      </w:r>
    </w:p>
    <w:p w14:paraId="406CDAA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Если вы признаете, что не в состоянии контролировать свое употребление спиртного или наркотиков, если вы осознаете и совершенно согласны с тем, что не можете отвечать за свое поведение, когда употребляете наркотики или спиртное, значит вы полностью выполнили следующую задачу первого шага. Если вы еще сомневаетесь в этом, или совсем не согласны с этим, значит эта задача выполнена лишь частично или не выполнена совсем.</w:t>
      </w:r>
    </w:p>
    <w:p w14:paraId="2B0CA8D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Какое же решение вы можете принять, полностью выполнив все четыре задачи этого шага? Какое единственное разумное решение вам остается? Вы алкоголик. И что вам нужно делать, чтобы выздороветь? Прекратить пить. Если вы полностью осознали эти четыре аспекта первого шага, единственный разумный вывод, который вы можете сделать- что вам необходимо остановиться. На этом этапе вы готовы к тому, чтобы серьезно попытаться прекратить пить.</w:t>
      </w:r>
    </w:p>
    <w:p w14:paraId="1FB6CD40"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Важно помнить, что работа по шагам идет как на сознательном, так и на бессознательном уровнях. Некоторые люди начинают чувствовать свое бессилие и неуправляемость своей жизньи, прежде чем сознательно задумаются об этом. Другим нужно сначала хорошенько подумать, прежде чем они смогут почувствовать и внутренне принять это.</w:t>
      </w:r>
    </w:p>
    <w:p w14:paraId="42ECD51C"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Шаг может считаться пройденным до конца, лишь когда достигнуто согласие на сознательном и бессознательном уровнях. Если вы говорите “я бессилен”, а в голове у вас разгорается третья мировая война, или внутри в у вас все сопротивляется, задача не выполнена. Вам необходимо еще работать над этим шагом. На психологическом языке этот процесс называется “интеграцией”. Одного рассудочного понимания недостаточно. Необходимо принятие на эмоциональном уровне.</w:t>
      </w:r>
    </w:p>
    <w:p w14:paraId="12B86A3E"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Занятие позиции “допустим” - хорошее начало, но этого недостаточно. Существует большое различие между уступкой: “Хорошо, я не буду пить некоторое время”, и полным принятием: “Я понимаю всем своим существом, что алкоголь погубит меня. Когда бы и сколько бы я ни выпил, это приведет к серьезным проблемам - с моим здоровьем, с моей жизнью и с близкими мне людьми.” Первый шаг не может считаться пройденным, пока голова и сердце не находятся в согласии. </w:t>
      </w:r>
    </w:p>
    <w:p w14:paraId="47D0828C"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В конце первого шага вы должны прийти к воздержанию от спиртного. Многи новички трезвость понимают очень упрощенно: это значит не пить или не употреблять наркотики. По мере вхождения в программу для многих людей это определение обычно значительно расширяется.</w:t>
      </w:r>
    </w:p>
    <w:p w14:paraId="252D0D4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Трезвость может рассматриваться как отказ от употребления спиртного и наркотиков и отказ от всего, что может привести к риску срыва. Один выздоравливающий алкоголик по имени Глен сказал: “Сначала я думал, что сохранять трезвость означает просто не пить. Потом, после своего первого срыва, я понял, что это значит также держаться подальше от людей, пьющих или употребляющих наркотики. Когда же я начал общаться с трезвыми людьми, то очень скоро понял, что, хотя я не пью, я думаю и веду себя как пьяный. Таким образом, мое понимание трезвости расширилось, включив в себя также изменение старого образа мышеления и поведения, которому я следовал в период употребления алкоголя и наркотиков.”</w:t>
      </w:r>
    </w:p>
    <w:p w14:paraId="4C631D28"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Трезвость может рассматриваться как позитивный и как негативный опыт. Для большинства новичков на пути трезвости не иметь возможности выпить или принять наркотик кажется ужасным. Однако, через какой-то период трезвой жизни, они понимают, что трезвость - это наибольшее благо в мире. С трезвостью приходит выздоровление, а с выздоровлением приходит здоровье, и жизнь, и любовь. С выздоровлением приходит способность делать выбор, учиться и развиваться. С выздоровлением приходит возможность снова стать человеком в полном смысле этого слова. </w:t>
      </w:r>
    </w:p>
    <w:p w14:paraId="1162627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Первый шаг помогает вам изменить ваш научиться по новому мыслить, управлять своими чувствами и действовать. Эти три функции я называю МЧД - мысли, чувства, действия. Вы должны прекратить отрицание и честно взглянуть на то, чем в действительности является ваше употребление алкоголя  или наркотиков - смертельной болезнью, которая может разрушить вашу жизнь и, в конце концов, убить вас. Вы должны научиться справляться со своими чувствами путем их обсуждения, а не залечивать их алкоголем или наркотиками. Вы должны научиться принимать ответственность за свои действия и решать проблемы, когда они возникают. </w:t>
      </w:r>
    </w:p>
    <w:p w14:paraId="0669693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Некоторые изменяют сначала свой образ мышления, затем поведение, и лишь после этого следуют внутренние изменения. Некоторые изменяют мышление, вслед за этим изменяются их чувства и восприятие, и тогда они могут изменить свое поведение.</w:t>
      </w:r>
    </w:p>
    <w:p w14:paraId="14F757D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Другие сразу начинают действовать. Они перестают пить и начинают вести себя по другому. Новый образ поведения влияет на их мышление и изменяет их восприятие. Но в любом случае в какой-то момент все три функции - мысли, чувства и действия - должны сойтись.</w:t>
      </w:r>
    </w:p>
    <w:p w14:paraId="6FF10D7F"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В результате работы по первому шагу химически зависимый человек должен понять, какое воздействие оказывают на него алкоголь или наркотики, а также осознать свою неспособность изменить, контролировать или прекратить это воздействие. ОН не может контролировать свое употребление алкоголя. ОН не может управлять своей жизнью. ОН не может справиться с этим. ОН не знает, что делать. ОН находится во власти алкоголя, а не алкоголь в его власти. В общем, ОН не может.</w:t>
      </w:r>
    </w:p>
    <w:p w14:paraId="0D9FA4CB" w14:textId="77777777" w:rsidR="00DD42F5" w:rsidRPr="00DD42F5" w:rsidRDefault="00DD42F5" w:rsidP="00DD42F5">
      <w:pPr>
        <w:rPr>
          <w:rFonts w:ascii="Tahoma" w:hAnsi="Tahoma" w:cs="Tahoma"/>
          <w:sz w:val="24"/>
          <w:szCs w:val="24"/>
        </w:rPr>
      </w:pPr>
      <w:r w:rsidRPr="00DD42F5">
        <w:rPr>
          <w:rFonts w:ascii="Tahoma" w:hAnsi="Tahoma" w:cs="Tahoma"/>
          <w:sz w:val="24"/>
          <w:szCs w:val="24"/>
        </w:rPr>
        <w:lastRenderedPageBreak/>
        <w:tab/>
        <w:t xml:space="preserve">В результате меняются чувства человека. У него пропадает желание пить и появляется желание быть трезвым. Тогда он готов делать все, что необходимо, чтобы остановиться и не возвращаться к старому. В этом сущность первого шага.    </w:t>
      </w:r>
    </w:p>
    <w:p w14:paraId="4081C9B3" w14:textId="77777777" w:rsidR="00DD42F5" w:rsidRPr="00DD42F5" w:rsidRDefault="00DD42F5" w:rsidP="00DD42F5">
      <w:pPr>
        <w:rPr>
          <w:rFonts w:ascii="Tahoma" w:hAnsi="Tahoma" w:cs="Tahoma"/>
          <w:sz w:val="24"/>
          <w:szCs w:val="24"/>
        </w:rPr>
      </w:pPr>
    </w:p>
    <w:p w14:paraId="4E23BC95" w14:textId="77777777" w:rsidR="00DD42F5" w:rsidRPr="00DD42F5" w:rsidRDefault="00DD42F5" w:rsidP="00DD42F5">
      <w:pPr>
        <w:rPr>
          <w:rFonts w:ascii="Tahoma" w:hAnsi="Tahoma" w:cs="Tahoma"/>
          <w:sz w:val="24"/>
          <w:szCs w:val="24"/>
        </w:rPr>
      </w:pPr>
      <w:r w:rsidRPr="00DD42F5">
        <w:rPr>
          <w:rFonts w:ascii="Tahoma" w:hAnsi="Tahoma" w:cs="Tahoma"/>
          <w:sz w:val="24"/>
          <w:szCs w:val="24"/>
        </w:rPr>
        <w:t xml:space="preserve">                                               ДЛЯ  ЗАПОМИНАНИЯ</w:t>
      </w:r>
    </w:p>
    <w:p w14:paraId="4C0670D4" w14:textId="77777777" w:rsidR="00DD42F5" w:rsidRPr="00DD42F5" w:rsidRDefault="00DD42F5" w:rsidP="00DD42F5">
      <w:pPr>
        <w:rPr>
          <w:rFonts w:ascii="Tahoma" w:hAnsi="Tahoma" w:cs="Tahoma"/>
          <w:sz w:val="24"/>
          <w:szCs w:val="24"/>
        </w:rPr>
      </w:pPr>
    </w:p>
    <w:p w14:paraId="2E23408B" w14:textId="77777777" w:rsidR="00DD42F5" w:rsidRPr="00DD42F5" w:rsidRDefault="00DD42F5" w:rsidP="00DD42F5">
      <w:pPr>
        <w:rPr>
          <w:rFonts w:ascii="Tahoma" w:hAnsi="Tahoma" w:cs="Tahoma"/>
          <w:sz w:val="24"/>
          <w:szCs w:val="24"/>
        </w:rPr>
      </w:pPr>
      <w:r w:rsidRPr="00DD42F5">
        <w:rPr>
          <w:rFonts w:ascii="Tahoma" w:hAnsi="Tahoma" w:cs="Tahoma"/>
          <w:sz w:val="24"/>
          <w:szCs w:val="24"/>
        </w:rPr>
        <w:t>Пройдя первый шаг, вы:</w:t>
      </w:r>
    </w:p>
    <w:p w14:paraId="196FF1EF" w14:textId="77777777" w:rsidR="00DD42F5" w:rsidRPr="00DD42F5" w:rsidRDefault="00DD42F5" w:rsidP="00DD42F5">
      <w:pPr>
        <w:rPr>
          <w:rFonts w:ascii="Tahoma" w:hAnsi="Tahoma" w:cs="Tahoma"/>
          <w:sz w:val="24"/>
          <w:szCs w:val="24"/>
        </w:rPr>
      </w:pPr>
    </w:p>
    <w:p w14:paraId="76A124B4"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1. Признали, что употребление алкоголя или наркотиков является причиной основных проблем в вашей жизни.</w:t>
      </w:r>
    </w:p>
    <w:p w14:paraId="1F0A0727"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2. Признали, что вы не в состоянии контролировать свое употребление алкоголя или наркотиков.</w:t>
      </w:r>
    </w:p>
    <w:p w14:paraId="5EC11D16"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3. Признали, что в результате употребления алкоголя или наркотиков ваша жизнь стала неуправляемой.</w:t>
      </w:r>
    </w:p>
    <w:p w14:paraId="3185BE7E" w14:textId="77777777" w:rsidR="00DD42F5" w:rsidRPr="00DD42F5" w:rsidRDefault="00DD42F5" w:rsidP="00DD42F5">
      <w:pPr>
        <w:rPr>
          <w:rFonts w:ascii="Tahoma" w:hAnsi="Tahoma" w:cs="Tahoma"/>
          <w:sz w:val="24"/>
          <w:szCs w:val="24"/>
        </w:rPr>
      </w:pPr>
      <w:r w:rsidRPr="00DD42F5">
        <w:rPr>
          <w:rFonts w:ascii="Tahoma" w:hAnsi="Tahoma" w:cs="Tahoma"/>
          <w:sz w:val="24"/>
          <w:szCs w:val="24"/>
        </w:rPr>
        <w:tab/>
        <w:t xml:space="preserve">4. Признали, что не можете эффективно управлять своей жизнью, пока продолжаете пить или принимать наркотики.  </w:t>
      </w:r>
    </w:p>
    <w:bookmarkEnd w:id="0"/>
    <w:p w14:paraId="157260D0" w14:textId="77777777" w:rsidR="00BF4FE0" w:rsidRDefault="00BF4FE0"/>
    <w:sectPr w:rsidR="00BF4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54"/>
    <w:rsid w:val="00BF4FE0"/>
    <w:rsid w:val="00DD42F5"/>
    <w:rsid w:val="00F8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5B3DB-A629-4B92-B58F-9A92FA8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3310</Words>
  <Characters>18870</Characters>
  <Application>Microsoft Office Word</Application>
  <DocSecurity>0</DocSecurity>
  <Lines>157</Lines>
  <Paragraphs>44</Paragraphs>
  <ScaleCrop>false</ScaleCrop>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2022-01-27T10:47:00Z</dcterms:created>
  <dcterms:modified xsi:type="dcterms:W3CDTF">2022-01-27T10:47:00Z</dcterms:modified>
</cp:coreProperties>
</file>